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AB" w:rsidRDefault="00485CAB" w:rsidP="00485CAB">
      <w:pPr>
        <w:pStyle w:val="Ttulo1"/>
        <w:ind w:left="2640" w:right="1512" w:firstLine="1101"/>
      </w:pPr>
      <w:r>
        <w:t>ANEXO I MANIFESTAÇÃO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bookmarkStart w:id="0" w:name="_GoBack"/>
      <w:bookmarkEnd w:id="0"/>
      <w:r>
        <w:t>INTERESSE</w:t>
      </w:r>
    </w:p>
    <w:p w:rsidR="00485CAB" w:rsidRDefault="00485CAB" w:rsidP="00485CAB">
      <w:pPr>
        <w:pStyle w:val="Corpodetexto"/>
        <w:spacing w:before="292"/>
        <w:ind w:right="125"/>
        <w:jc w:val="both"/>
      </w:pPr>
      <w:r>
        <w:t>Pelo presente termo, a empresa XXXXXXX, inscrita no CNPJ/MF sob o nº XXXXXXX/XXXX-XX, sediada a XXXXXXXXXXXXXXXXXXXXXXXXXXX – CEP XXXXX-XXX, neste ato representada por XXXXXXXXXXXXXXXXXXXXXX,</w:t>
      </w:r>
      <w:r>
        <w:rPr>
          <w:spacing w:val="-7"/>
        </w:rPr>
        <w:t xml:space="preserve"> </w:t>
      </w:r>
      <w:r>
        <w:t>inscrito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CPF</w:t>
      </w:r>
      <w:r>
        <w:rPr>
          <w:spacing w:val="-6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XXX.XXX.XXX-XX,</w:t>
      </w:r>
      <w:r>
        <w:rPr>
          <w:spacing w:val="-7"/>
        </w:rPr>
        <w:t xml:space="preserve"> </w:t>
      </w:r>
      <w:r>
        <w:t>vem</w:t>
      </w:r>
      <w:r>
        <w:rPr>
          <w:spacing w:val="-7"/>
        </w:rPr>
        <w:t xml:space="preserve"> </w:t>
      </w:r>
      <w:r>
        <w:t>manifestar</w:t>
      </w:r>
      <w:r>
        <w:rPr>
          <w:spacing w:val="-6"/>
        </w:rPr>
        <w:t xml:space="preserve"> </w:t>
      </w:r>
      <w:r>
        <w:t>junto ao Município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Espírito Santo do Turvo</w:t>
      </w:r>
      <w:r>
        <w:t>/SP,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até</w:t>
      </w:r>
      <w:r>
        <w:rPr>
          <w:spacing w:val="-3"/>
        </w:rPr>
        <w:t xml:space="preserve"> 50 (cinquenta) </w:t>
      </w:r>
      <w:r>
        <w:t xml:space="preserve">casaso, conforme descritos no item 1.2 do edital de Chamada </w:t>
      </w:r>
      <w:r w:rsidRPr="00066B78">
        <w:rPr>
          <w:color w:val="FF0000"/>
        </w:rPr>
        <w:t>Pública nº 05/2023 Edital nº 335/2023</w:t>
      </w:r>
      <w:r>
        <w:t>, no âmbito do Programa MINHA CASA MINHA VIDA e em conformidade com as condições e especificações informadas pela Caixa Econômica Federal.</w:t>
      </w:r>
    </w:p>
    <w:p w:rsidR="00485CAB" w:rsidRDefault="00485CAB" w:rsidP="00485CAB">
      <w:pPr>
        <w:pStyle w:val="Corpodetexto"/>
        <w:spacing w:before="292"/>
        <w:ind w:right="137"/>
        <w:jc w:val="both"/>
      </w:pPr>
      <w:r>
        <w:t>Para comprovação da regularidade e qualificação no processo de habilitação, apresenta anexa a esta manifestação de interesse a documentação abaixo:</w:t>
      </w:r>
    </w:p>
    <w:p w:rsidR="00485CAB" w:rsidRDefault="00485CAB" w:rsidP="00485CAB">
      <w:pPr>
        <w:pStyle w:val="Corpodetexto"/>
        <w:spacing w:before="2"/>
        <w:ind w:left="0"/>
      </w:pPr>
    </w:p>
    <w:p w:rsidR="00485CAB" w:rsidRDefault="00485CAB" w:rsidP="00485CAB">
      <w:pPr>
        <w:pStyle w:val="PargrafodaLista"/>
        <w:numPr>
          <w:ilvl w:val="0"/>
          <w:numId w:val="1"/>
        </w:numPr>
        <w:tabs>
          <w:tab w:val="left" w:pos="398"/>
        </w:tabs>
        <w:ind w:right="127" w:firstLine="0"/>
        <w:jc w:val="both"/>
        <w:rPr>
          <w:sz w:val="24"/>
        </w:rPr>
      </w:pPr>
      <w:r>
        <w:rPr>
          <w:sz w:val="24"/>
        </w:rPr>
        <w:t>Ato constitutivo, estatuto ou contrato social em vigor, devidamente registrado, em se tratando de sociedades comerciais, e no caso de sociedade por ações, tais documentos deverão estar acompanhados dos documentos de eleição de seus administradores;</w:t>
      </w:r>
    </w:p>
    <w:p w:rsidR="00485CAB" w:rsidRDefault="00485CAB" w:rsidP="00485CAB">
      <w:pPr>
        <w:pStyle w:val="PargrafodaLista"/>
        <w:numPr>
          <w:ilvl w:val="0"/>
          <w:numId w:val="1"/>
        </w:numPr>
        <w:tabs>
          <w:tab w:val="left" w:pos="367"/>
        </w:tabs>
        <w:spacing w:before="293"/>
        <w:ind w:left="367" w:hanging="25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6"/>
          <w:sz w:val="24"/>
        </w:rPr>
        <w:t xml:space="preserve"> </w:t>
      </w:r>
      <w:r>
        <w:rPr>
          <w:sz w:val="24"/>
        </w:rPr>
        <w:t>Nacional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Pessoas</w:t>
      </w:r>
      <w:r>
        <w:rPr>
          <w:spacing w:val="-7"/>
          <w:sz w:val="24"/>
        </w:rPr>
        <w:t xml:space="preserve"> </w:t>
      </w:r>
      <w:r>
        <w:rPr>
          <w:sz w:val="24"/>
        </w:rPr>
        <w:t>Jurídicas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(CNPJ);</w:t>
      </w:r>
    </w:p>
    <w:p w:rsidR="00485CAB" w:rsidRDefault="00485CAB" w:rsidP="00485CAB">
      <w:pPr>
        <w:pStyle w:val="PargrafodaLista"/>
        <w:numPr>
          <w:ilvl w:val="0"/>
          <w:numId w:val="1"/>
        </w:numPr>
        <w:tabs>
          <w:tab w:val="left" w:pos="367"/>
        </w:tabs>
        <w:spacing w:before="292"/>
        <w:ind w:right="138" w:firstLine="0"/>
        <w:jc w:val="both"/>
        <w:rPr>
          <w:sz w:val="24"/>
        </w:rPr>
      </w:pPr>
      <w:r>
        <w:rPr>
          <w:sz w:val="24"/>
        </w:rPr>
        <w:t>certidão negativa, ou positiva com efeito de negativa de tributos municipais do local de domicílio ou sede da empresa;</w:t>
      </w:r>
    </w:p>
    <w:p w:rsidR="00485CAB" w:rsidRDefault="00485CAB" w:rsidP="00485CAB">
      <w:pPr>
        <w:pStyle w:val="Corpodetexto"/>
        <w:ind w:left="0"/>
      </w:pPr>
    </w:p>
    <w:p w:rsidR="00485CAB" w:rsidRDefault="00485CAB" w:rsidP="00485CAB">
      <w:pPr>
        <w:pStyle w:val="PargrafodaLista"/>
        <w:numPr>
          <w:ilvl w:val="0"/>
          <w:numId w:val="1"/>
        </w:numPr>
        <w:tabs>
          <w:tab w:val="left" w:pos="379"/>
        </w:tabs>
        <w:ind w:right="127" w:firstLine="0"/>
        <w:jc w:val="both"/>
        <w:rPr>
          <w:sz w:val="24"/>
        </w:rPr>
      </w:pPr>
      <w:r>
        <w:rPr>
          <w:sz w:val="24"/>
        </w:rPr>
        <w:t>certidão conjunta negativa, ou positiva com efeito de negativa de débitos relativos a tributos federaise à dívida ativa da União;</w:t>
      </w:r>
    </w:p>
    <w:p w:rsidR="00485CAB" w:rsidRDefault="00485CAB" w:rsidP="00485CAB">
      <w:pPr>
        <w:pStyle w:val="PargrafodaLista"/>
        <w:numPr>
          <w:ilvl w:val="0"/>
          <w:numId w:val="1"/>
        </w:numPr>
        <w:tabs>
          <w:tab w:val="left" w:pos="360"/>
        </w:tabs>
        <w:spacing w:before="293"/>
        <w:ind w:left="360" w:hanging="243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8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Estadual;</w:t>
      </w:r>
    </w:p>
    <w:p w:rsidR="00485CAB" w:rsidRDefault="00485CAB" w:rsidP="00485CAB">
      <w:pPr>
        <w:pStyle w:val="Corpodetexto"/>
        <w:spacing w:before="1"/>
        <w:ind w:left="0"/>
      </w:pPr>
    </w:p>
    <w:p w:rsidR="00485CAB" w:rsidRDefault="00485CAB" w:rsidP="00485CAB">
      <w:pPr>
        <w:pStyle w:val="PargrafodaLista"/>
        <w:numPr>
          <w:ilvl w:val="0"/>
          <w:numId w:val="1"/>
        </w:numPr>
        <w:tabs>
          <w:tab w:val="left" w:pos="331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certificado de regularidade do FGTS (CRF), comprovando a regularidade da empresa relativamente ao Fundo de Garantida por Tempo de Serviço (FGTS)</w:t>
      </w:r>
    </w:p>
    <w:p w:rsidR="00485CAB" w:rsidRDefault="00485CAB" w:rsidP="00485CAB">
      <w:pPr>
        <w:pStyle w:val="PargrafodaLista"/>
        <w:numPr>
          <w:ilvl w:val="0"/>
          <w:numId w:val="1"/>
        </w:numPr>
        <w:tabs>
          <w:tab w:val="left" w:pos="386"/>
        </w:tabs>
        <w:spacing w:before="292"/>
        <w:ind w:right="129" w:firstLine="0"/>
        <w:jc w:val="both"/>
        <w:rPr>
          <w:sz w:val="24"/>
        </w:rPr>
      </w:pPr>
      <w:r>
        <w:rPr>
          <w:sz w:val="24"/>
        </w:rPr>
        <w:t>certidão negativa, ou positiva com efeito de negativa de débito trabalhistas (CNDT), comprovando a inexistência de débito inadimplidos perante a Justiça do Trabalho, nos termos do artigo 29, inciso V, da Lei Federal nº 8.666/93 e do Título VII-A da Consolidação das Leis do Trabalho (CLT), aprovada pelo Decreto-Lei nº 5.452 de 1º de maio de 1943;</w:t>
      </w:r>
    </w:p>
    <w:p w:rsidR="00485CAB" w:rsidRDefault="00485CAB" w:rsidP="00485CAB">
      <w:pPr>
        <w:pStyle w:val="Corpodetexto"/>
        <w:ind w:left="0"/>
      </w:pPr>
    </w:p>
    <w:p w:rsidR="00485CAB" w:rsidRPr="001B3CD2" w:rsidRDefault="00485CAB" w:rsidP="00485CAB">
      <w:pPr>
        <w:pStyle w:val="PargrafodaLista"/>
        <w:numPr>
          <w:ilvl w:val="0"/>
          <w:numId w:val="1"/>
        </w:numPr>
        <w:tabs>
          <w:tab w:val="left" w:pos="369"/>
        </w:tabs>
        <w:ind w:left="369" w:right="128" w:hanging="252"/>
        <w:rPr>
          <w:sz w:val="24"/>
        </w:rPr>
      </w:pPr>
      <w:r>
        <w:rPr>
          <w:sz w:val="24"/>
        </w:rPr>
        <w:t>certidão</w:t>
      </w:r>
      <w:r>
        <w:rPr>
          <w:spacing w:val="40"/>
          <w:sz w:val="24"/>
        </w:rPr>
        <w:t xml:space="preserve"> </w:t>
      </w:r>
      <w:r>
        <w:rPr>
          <w:sz w:val="24"/>
        </w:rPr>
        <w:t>negativa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falência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concordata</w:t>
      </w:r>
      <w:r>
        <w:rPr>
          <w:spacing w:val="40"/>
          <w:sz w:val="24"/>
        </w:rPr>
        <w:t xml:space="preserve"> </w:t>
      </w:r>
      <w:r>
        <w:rPr>
          <w:sz w:val="24"/>
        </w:rPr>
        <w:t>expedida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sede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empresa.</w:t>
      </w:r>
    </w:p>
    <w:p w:rsidR="00485CAB" w:rsidRPr="001B3CD2" w:rsidRDefault="00485CAB" w:rsidP="00485CAB">
      <w:pPr>
        <w:pStyle w:val="PargrafodaLista"/>
        <w:rPr>
          <w:sz w:val="24"/>
        </w:rPr>
      </w:pPr>
    </w:p>
    <w:p w:rsidR="00485CAB" w:rsidRDefault="00485CAB" w:rsidP="00485CAB">
      <w:pPr>
        <w:pStyle w:val="PargrafodaLista"/>
        <w:numPr>
          <w:ilvl w:val="0"/>
          <w:numId w:val="1"/>
        </w:numPr>
        <w:tabs>
          <w:tab w:val="left" w:pos="369"/>
        </w:tabs>
        <w:ind w:left="369" w:right="128" w:hanging="252"/>
        <w:rPr>
          <w:sz w:val="24"/>
        </w:rPr>
      </w:pPr>
      <w:r>
        <w:rPr>
          <w:sz w:val="24"/>
        </w:rPr>
        <w:t>Serão aceitas certidões positivas com efeitos de negativa.</w:t>
      </w:r>
    </w:p>
    <w:p w:rsidR="00485CAB" w:rsidRDefault="00485CAB" w:rsidP="00485CAB">
      <w:pPr>
        <w:pStyle w:val="Corpodetexto"/>
        <w:tabs>
          <w:tab w:val="left" w:leader="dot" w:pos="3458"/>
        </w:tabs>
        <w:spacing w:before="292"/>
        <w:jc w:val="both"/>
      </w:pPr>
      <w:r>
        <w:t>XXXXXXXXXXXX/,</w:t>
      </w:r>
      <w:r>
        <w:rPr>
          <w:spacing w:val="-5"/>
        </w:rPr>
        <w:t xml:space="preserve"> </w:t>
      </w:r>
      <w:r>
        <w:t>.....</w:t>
      </w:r>
      <w:r>
        <w:rPr>
          <w:spacing w:val="-4"/>
        </w:rPr>
        <w:t xml:space="preserve"> </w:t>
      </w:r>
      <w:r>
        <w:rPr>
          <w:spacing w:val="-5"/>
        </w:rPr>
        <w:t>de</w:t>
      </w:r>
      <w:r>
        <w:tab/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:rsidR="00485CAB" w:rsidRDefault="00485CAB" w:rsidP="00485CAB">
      <w:pPr>
        <w:pStyle w:val="Corpodetexto"/>
      </w:pPr>
      <w:r>
        <w:rPr>
          <w:spacing w:val="-2"/>
        </w:rPr>
        <w:t>XXXXXXXXXXXXXXXXXXXXXXXX</w:t>
      </w:r>
    </w:p>
    <w:p w:rsidR="00485CAB" w:rsidRDefault="00485CAB" w:rsidP="00485CAB">
      <w:pPr>
        <w:pStyle w:val="Corpodetexto"/>
      </w:pPr>
      <w:r>
        <w:rPr>
          <w:spacing w:val="-2"/>
        </w:rPr>
        <w:t>Diretor</w:t>
      </w:r>
    </w:p>
    <w:p w:rsidR="008C76EE" w:rsidRDefault="008C76EE"/>
    <w:sectPr w:rsidR="008C76EE" w:rsidSect="00485CAB">
      <w:pgSz w:w="12240" w:h="15840"/>
      <w:pgMar w:top="1474" w:right="1361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A4759"/>
    <w:multiLevelType w:val="hybridMultilevel"/>
    <w:tmpl w:val="E3D04056"/>
    <w:lvl w:ilvl="0" w:tplc="8E7E011C">
      <w:start w:val="1"/>
      <w:numFmt w:val="lowerLetter"/>
      <w:lvlText w:val="%1)"/>
      <w:lvlJc w:val="left"/>
      <w:pPr>
        <w:ind w:left="117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DBD894CC">
      <w:numFmt w:val="bullet"/>
      <w:lvlText w:val="•"/>
      <w:lvlJc w:val="left"/>
      <w:pPr>
        <w:ind w:left="1028" w:hanging="284"/>
      </w:pPr>
      <w:rPr>
        <w:rFonts w:hint="default"/>
        <w:lang w:val="pt-PT" w:eastAsia="en-US" w:bidi="ar-SA"/>
      </w:rPr>
    </w:lvl>
    <w:lvl w:ilvl="2" w:tplc="D26C03FA">
      <w:numFmt w:val="bullet"/>
      <w:lvlText w:val="•"/>
      <w:lvlJc w:val="left"/>
      <w:pPr>
        <w:ind w:left="1937" w:hanging="284"/>
      </w:pPr>
      <w:rPr>
        <w:rFonts w:hint="default"/>
        <w:lang w:val="pt-PT" w:eastAsia="en-US" w:bidi="ar-SA"/>
      </w:rPr>
    </w:lvl>
    <w:lvl w:ilvl="3" w:tplc="0BF2C0B0">
      <w:numFmt w:val="bullet"/>
      <w:lvlText w:val="•"/>
      <w:lvlJc w:val="left"/>
      <w:pPr>
        <w:ind w:left="2846" w:hanging="284"/>
      </w:pPr>
      <w:rPr>
        <w:rFonts w:hint="default"/>
        <w:lang w:val="pt-PT" w:eastAsia="en-US" w:bidi="ar-SA"/>
      </w:rPr>
    </w:lvl>
    <w:lvl w:ilvl="4" w:tplc="CCECF2C0">
      <w:numFmt w:val="bullet"/>
      <w:lvlText w:val="•"/>
      <w:lvlJc w:val="left"/>
      <w:pPr>
        <w:ind w:left="3754" w:hanging="284"/>
      </w:pPr>
      <w:rPr>
        <w:rFonts w:hint="default"/>
        <w:lang w:val="pt-PT" w:eastAsia="en-US" w:bidi="ar-SA"/>
      </w:rPr>
    </w:lvl>
    <w:lvl w:ilvl="5" w:tplc="3E409E18">
      <w:numFmt w:val="bullet"/>
      <w:lvlText w:val="•"/>
      <w:lvlJc w:val="left"/>
      <w:pPr>
        <w:ind w:left="4663" w:hanging="284"/>
      </w:pPr>
      <w:rPr>
        <w:rFonts w:hint="default"/>
        <w:lang w:val="pt-PT" w:eastAsia="en-US" w:bidi="ar-SA"/>
      </w:rPr>
    </w:lvl>
    <w:lvl w:ilvl="6" w:tplc="A1C0F0EC">
      <w:numFmt w:val="bullet"/>
      <w:lvlText w:val="•"/>
      <w:lvlJc w:val="left"/>
      <w:pPr>
        <w:ind w:left="5572" w:hanging="284"/>
      </w:pPr>
      <w:rPr>
        <w:rFonts w:hint="default"/>
        <w:lang w:val="pt-PT" w:eastAsia="en-US" w:bidi="ar-SA"/>
      </w:rPr>
    </w:lvl>
    <w:lvl w:ilvl="7" w:tplc="0F548040">
      <w:numFmt w:val="bullet"/>
      <w:lvlText w:val="•"/>
      <w:lvlJc w:val="left"/>
      <w:pPr>
        <w:ind w:left="6481" w:hanging="284"/>
      </w:pPr>
      <w:rPr>
        <w:rFonts w:hint="default"/>
        <w:lang w:val="pt-PT" w:eastAsia="en-US" w:bidi="ar-SA"/>
      </w:rPr>
    </w:lvl>
    <w:lvl w:ilvl="8" w:tplc="AC9084B0">
      <w:numFmt w:val="bullet"/>
      <w:lvlText w:val="•"/>
      <w:lvlJc w:val="left"/>
      <w:pPr>
        <w:ind w:left="7389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B"/>
    <w:rsid w:val="00485CAB"/>
    <w:rsid w:val="008C76EE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C446-ED94-4D80-B923-06C4599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5CAB"/>
    <w:pPr>
      <w:widowControl w:val="0"/>
      <w:autoSpaceDE w:val="0"/>
      <w:autoSpaceDN w:val="0"/>
      <w:spacing w:after="0" w:line="240" w:lineRule="auto"/>
      <w:ind w:left="301" w:hanging="184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CAB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85CAB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5CAB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85CAB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assistencia netalfa</dc:creator>
  <cp:keywords/>
  <dc:description/>
  <cp:lastModifiedBy>assistencia netalfa</cp:lastModifiedBy>
  <cp:revision>1</cp:revision>
  <dcterms:created xsi:type="dcterms:W3CDTF">2025-04-22T18:19:00Z</dcterms:created>
  <dcterms:modified xsi:type="dcterms:W3CDTF">2025-04-22T18:20:00Z</dcterms:modified>
</cp:coreProperties>
</file>